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Этапы родительского собрания 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Содержание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Организационный момент.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Собрание начинается в оговоренное время без ожидания </w:t>
            </w:r>
            <w:proofErr w:type="gramStart"/>
            <w:r w:rsidRPr="00F6449C">
              <w:rPr>
                <w:lang w:val="ru-RU"/>
              </w:rPr>
              <w:t>опоздавших</w:t>
            </w:r>
            <w:proofErr w:type="gramEnd"/>
            <w:r w:rsidRPr="00F6449C">
              <w:rPr>
                <w:lang w:val="ru-RU"/>
              </w:rPr>
              <w:t xml:space="preserve">, что позволяет определить значимость мероприятия. После краткого вступительного слова проводится регистрация присутствующих родителей (список прикладывается к протоколу и подшивается в журнал родительских собраний). </w:t>
            </w:r>
          </w:p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Если ответственный </w:t>
            </w:r>
            <w:proofErr w:type="spellStart"/>
            <w:r w:rsidRPr="00F6449C">
              <w:rPr>
                <w:lang w:val="ru-RU"/>
              </w:rPr>
              <w:t>педработник</w:t>
            </w:r>
            <w:proofErr w:type="spellEnd"/>
            <w:r w:rsidRPr="00F6449C">
              <w:rPr>
                <w:lang w:val="ru-RU"/>
              </w:rPr>
              <w:t xml:space="preserve"> инициировал участие в мероприятии приглашенных специалистов, он обязан представить их.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Актуализация внимания.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Воспитатель сообщает тему родительского собрания во второй младшей группе, список вопросов и проблем, требующих коллективного внимания. Если проведению встречи предшествовало анкетирование, следует коротко сообщить о результатах на данном этапе, чтобы акцентировать внимание присутствующих на озвученной теме. </w:t>
            </w:r>
          </w:p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В завершение вводной части выбирают председателя и секретаря собрания, роли которых могут выполнять воспитатель и инициативный представитель родительского актива соответственно. На </w:t>
            </w:r>
            <w:proofErr w:type="spellStart"/>
            <w:r w:rsidRPr="00F6449C">
              <w:rPr>
                <w:lang w:val="ru-RU"/>
              </w:rPr>
              <w:t>общедетсадовском</w:t>
            </w:r>
            <w:proofErr w:type="spellEnd"/>
            <w:r w:rsidRPr="00F6449C">
              <w:rPr>
                <w:lang w:val="ru-RU"/>
              </w:rPr>
              <w:t xml:space="preserve"> собрании эти обязанности традиционно возлагаются на заведующего ДОУ и штатного делопроизводителя.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Информационная часть.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Основная часть собрания начинается с представления теоретической информации, которую необходимо представлять кратко и лаконично, используя схемы и таблицы для наглядности. Главное — не превращать информационную часть в длительный монолог воспитателя или приглашенного эксперта ввиду высокого риска снижения внимания аудитории.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Анализ ситуации. 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На данном этапе важно построить конструктивный диалог с родительской общественностью, задавая вопросы, призывая к высказыванию мнения, представляя случаи из жизни группы без озвучивания имен.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Поиск вариантов разрешения проблемы.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Наиболее значимой частью родительского собрания во второй младшей группе является представление практических рекомендаций по теме, которые могут быть выявлены в ходе конструктивного диалога, импровизированной деятельности, деловой игры. Чтобы обеспечить высокую эффективность работы на данном этапе, воспитателю следует заранее продумать несколько сценариев, чтобы корректировать действия участников. 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Подведение итогов.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>В завершение ответственный педагог берет финальное слово, напоминая родителям, каких договоренностей удалось достигнуть. Воспитателю стоит предложить представителям семей заполнить короткие опросники или взять раздаточные материалы, содержащие интересные материалы по теме.</w:t>
            </w:r>
          </w:p>
        </w:tc>
      </w:tr>
      <w:tr w:rsidR="00F6449C" w:rsidRPr="00F6449C" w:rsidTr="00046236">
        <w:tc>
          <w:tcPr>
            <w:tcW w:w="3369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Проведение индивидуальных консультаций. </w:t>
            </w:r>
          </w:p>
        </w:tc>
        <w:tc>
          <w:tcPr>
            <w:tcW w:w="5953" w:type="dxa"/>
          </w:tcPr>
          <w:p w:rsidR="00F6449C" w:rsidRPr="00F6449C" w:rsidRDefault="00F6449C" w:rsidP="00046236">
            <w:pPr>
              <w:rPr>
                <w:lang w:val="ru-RU"/>
              </w:rPr>
            </w:pPr>
            <w:r w:rsidRPr="00F6449C">
              <w:rPr>
                <w:lang w:val="ru-RU"/>
              </w:rPr>
              <w:t xml:space="preserve">По завершению собрания стоит предложить родителям в порядке живой очереди, индивидуально, обсудить волнующие вопросы о поведении и проблемах детей. Благодаря такой практике удастся не отягощать родительские собрания информацией о точечных успехах и проблемах в группе, которые могут вызывать закономерное неудовольствие мам и пап. </w:t>
            </w:r>
          </w:p>
        </w:tc>
      </w:tr>
    </w:tbl>
    <w:p w:rsidR="0066306A" w:rsidRPr="00F6449C" w:rsidRDefault="0066306A">
      <w:pPr>
        <w:rPr>
          <w:lang w:val="ru-RU"/>
        </w:rPr>
      </w:pPr>
      <w:bookmarkStart w:id="0" w:name="_GoBack"/>
      <w:bookmarkEnd w:id="0"/>
    </w:p>
    <w:sectPr w:rsidR="0066306A" w:rsidRPr="00F6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9B"/>
    <w:rsid w:val="001D0F9B"/>
    <w:rsid w:val="0066306A"/>
    <w:rsid w:val="00F6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2019-03-09T12:21:00Z</dcterms:created>
  <dcterms:modified xsi:type="dcterms:W3CDTF">2019-03-09T12:21:00Z</dcterms:modified>
</cp:coreProperties>
</file>